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95" w:rsidRPr="00681D97" w:rsidRDefault="00413F2A" w:rsidP="00681D97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сельского хозяйства</w:t>
      </w:r>
      <w:r w:rsidR="0086712C" w:rsidRPr="00681D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Забайкальского края</w:t>
      </w:r>
    </w:p>
    <w:p w:rsidR="00590E1B" w:rsidRDefault="00590E1B" w:rsidP="00590E1B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</w:p>
    <w:p w:rsidR="00590E1B" w:rsidRPr="00435818" w:rsidRDefault="00590E1B" w:rsidP="00590E1B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Руководство</w:t>
      </w: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:</w:t>
      </w:r>
    </w:p>
    <w:p w:rsidR="00590E1B" w:rsidRPr="00681D97" w:rsidRDefault="00590E1B" w:rsidP="00590E1B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первый заместитель министра сельского хозяйства Забайкальского края</w:t>
      </w:r>
    </w:p>
    <w:p w:rsidR="00590E1B" w:rsidRPr="0014564D" w:rsidRDefault="00590E1B" w:rsidP="00590E1B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14564D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590E1B" w:rsidRPr="00AA144B" w:rsidRDefault="00590E1B" w:rsidP="00590E1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b/>
          <w:iCs/>
          <w:color w:val="000000" w:themeColor="text1"/>
          <w:sz w:val="28"/>
          <w:szCs w:val="28"/>
        </w:rPr>
        <w:t xml:space="preserve">- </w:t>
      </w:r>
      <w:r w:rsidR="00AA144B" w:rsidRPr="00AA144B">
        <w:rPr>
          <w:sz w:val="28"/>
          <w:szCs w:val="28"/>
        </w:rPr>
        <w:t>по</w:t>
      </w:r>
      <w:r w:rsidR="00AA144B" w:rsidRPr="00F44225">
        <w:rPr>
          <w:sz w:val="28"/>
          <w:szCs w:val="28"/>
        </w:rPr>
        <w:t xml:space="preserve"> укрупненной группе специальностей и направлений подготовки </w:t>
      </w:r>
      <w:r w:rsidR="00AA144B" w:rsidRPr="00B37CAD">
        <w:rPr>
          <w:sz w:val="28"/>
          <w:szCs w:val="28"/>
        </w:rPr>
        <w:t>«</w:t>
      </w:r>
      <w:r w:rsidR="00AA144B" w:rsidRPr="00AA144B">
        <w:rPr>
          <w:sz w:val="28"/>
          <w:szCs w:val="28"/>
        </w:rPr>
        <w:t>Сельское, лесное и рыбное хозяйство», «Экономика и управление», «Юриспруденция»</w:t>
      </w:r>
    </w:p>
    <w:p w:rsidR="00590E1B" w:rsidRPr="00AA144B" w:rsidRDefault="00590E1B" w:rsidP="00590E1B">
      <w:pPr>
        <w:ind w:firstLine="709"/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AA144B">
        <w:rPr>
          <w:b/>
          <w:iCs/>
          <w:color w:val="000000" w:themeColor="text1"/>
          <w:sz w:val="28"/>
          <w:szCs w:val="28"/>
        </w:rPr>
        <w:t>-</w:t>
      </w:r>
      <w:r w:rsidRPr="00AA144B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AA144B" w:rsidRPr="00AA144B">
        <w:rPr>
          <w:noProof/>
          <w:sz w:val="28"/>
          <w:szCs w:val="28"/>
        </w:rPr>
        <w:t xml:space="preserve">наличие </w:t>
      </w:r>
      <w:r w:rsidR="00AA144B" w:rsidRPr="00AA144B">
        <w:rPr>
          <w:color w:val="000000"/>
          <w:sz w:val="28"/>
          <w:szCs w:val="28"/>
        </w:rPr>
        <w:t>не менее четырех лет стажа гражданской службы или стажа работы по специальности, направлению подготовки</w:t>
      </w:r>
      <w:r w:rsidRPr="00AA144B">
        <w:rPr>
          <w:rStyle w:val="a5"/>
          <w:b w:val="0"/>
          <w:bCs w:val="0"/>
          <w:iCs/>
          <w:color w:val="000000" w:themeColor="text1"/>
          <w:sz w:val="28"/>
          <w:szCs w:val="28"/>
        </w:rPr>
        <w:t>.</w:t>
      </w:r>
    </w:p>
    <w:p w:rsidR="00590E1B" w:rsidRPr="00590E1B" w:rsidRDefault="00590E1B" w:rsidP="00590E1B">
      <w:pPr>
        <w:ind w:firstLine="709"/>
        <w:jc w:val="both"/>
        <w:rPr>
          <w:b/>
          <w:iCs/>
          <w:color w:val="000000" w:themeColor="text1"/>
          <w:sz w:val="28"/>
          <w:szCs w:val="28"/>
          <w:highlight w:val="yellow"/>
        </w:rPr>
      </w:pPr>
    </w:p>
    <w:p w:rsidR="00590E1B" w:rsidRPr="00AA144B" w:rsidRDefault="00590E1B" w:rsidP="00590E1B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AA144B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AA144B" w:rsidRPr="00AA144B" w:rsidRDefault="00590E1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 xml:space="preserve">- </w:t>
      </w:r>
      <w:r w:rsidR="00AA144B" w:rsidRPr="00AA144B">
        <w:rPr>
          <w:iCs/>
          <w:color w:val="000000" w:themeColor="text1"/>
          <w:sz w:val="28"/>
          <w:szCs w:val="28"/>
        </w:rPr>
        <w:t xml:space="preserve"> участвует в подготовке предложений по реализации федеральных и краевых нормативных правовых актов по вопросам развития малых форм хозяйствования, имущественных и земельных отношений, внешнеэкономических связей, создания и развития крестьянских (фермерских) хозяйств, устойчивого развития сельских территорий, информатизации, программного, технического обеспечения и телекоммуникационной связи и обмена информации;</w:t>
      </w:r>
    </w:p>
    <w:p w:rsidR="00AA144B" w:rsidRPr="00AA144B" w:rsidRDefault="00AA144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>- взаимодействует с органами местного самоуправления в области заготовки и переработки сельскохозяйственной продукции;</w:t>
      </w:r>
    </w:p>
    <w:p w:rsidR="00AA144B" w:rsidRPr="00AA144B" w:rsidRDefault="00AA144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>- оказывает содействие по организации и созданию сбытовых, перерабатывающих, обслуживающих и иных сельскохозяйственных потребительских кооперативов и обществ;</w:t>
      </w:r>
    </w:p>
    <w:p w:rsidR="00AA144B" w:rsidRPr="00AA144B" w:rsidRDefault="00AA144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>- координирует работу по реализации на территории Забайкальского края мероприятий программ, направленных на комплексное развитие сельских территорий;</w:t>
      </w:r>
    </w:p>
    <w:p w:rsidR="00AA144B" w:rsidRDefault="00AA144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>- организует подготовку и представление инвестиционных и других предложений и проектов агропромышленного комплекса края в зарубежных регионах, на международных форумах и встречах с целью привлечения иностранных инвестиций в Забайкальский край, содействует размещению в крае и реализации проектов с участием иностранных инвесторов;</w:t>
      </w:r>
    </w:p>
    <w:p w:rsidR="00AA144B" w:rsidRPr="00F44225" w:rsidRDefault="00AA144B" w:rsidP="00AA144B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Pr="00AA144B">
        <w:rPr>
          <w:sz w:val="28"/>
          <w:szCs w:val="28"/>
        </w:rPr>
        <w:t xml:space="preserve"> </w:t>
      </w:r>
      <w:r w:rsidRPr="00F44225">
        <w:rPr>
          <w:sz w:val="28"/>
          <w:szCs w:val="28"/>
        </w:rPr>
        <w:t xml:space="preserve">участвует в разработке проектов нормативных правовых актов края по вопросам развития крестьянских (фермерских) хозяйств, индивидуальных предпринимателей, личных подсобных хозяйств, вносит предложения по их совершенствованию; </w:t>
      </w:r>
    </w:p>
    <w:p w:rsidR="00AA144B" w:rsidRPr="00F44225" w:rsidRDefault="00AA144B" w:rsidP="00AA144B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225">
        <w:rPr>
          <w:sz w:val="28"/>
          <w:szCs w:val="28"/>
        </w:rPr>
        <w:t>организует работу по проведению конкурсного отбора крестьянских (фермерских) хозяйств на предоставление грантов и (или) единовременной помощи на поддержку начинающих фермеров и грантов на развитие семейных животноводческих ферм;</w:t>
      </w:r>
    </w:p>
    <w:p w:rsidR="00590E1B" w:rsidRDefault="00AA144B" w:rsidP="00AA144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A144B">
        <w:rPr>
          <w:iCs/>
          <w:color w:val="000000" w:themeColor="text1"/>
          <w:sz w:val="28"/>
          <w:szCs w:val="28"/>
        </w:rPr>
        <w:t>-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AA144B">
        <w:rPr>
          <w:iCs/>
          <w:color w:val="000000" w:themeColor="text1"/>
          <w:sz w:val="28"/>
          <w:szCs w:val="28"/>
        </w:rPr>
        <w:t xml:space="preserve">организует подготовку документов, направляемых в Министерство сельского хозяйства Российской Федерации, Министерство культуры Российской Федерации и </w:t>
      </w:r>
      <w:proofErr w:type="spellStart"/>
      <w:r w:rsidRPr="00AA144B">
        <w:rPr>
          <w:iCs/>
          <w:color w:val="000000" w:themeColor="text1"/>
          <w:sz w:val="28"/>
          <w:szCs w:val="28"/>
        </w:rPr>
        <w:t>Росавтодор</w:t>
      </w:r>
      <w:proofErr w:type="spellEnd"/>
      <w:r w:rsidRPr="00AA144B">
        <w:rPr>
          <w:iCs/>
          <w:color w:val="000000" w:themeColor="text1"/>
          <w:sz w:val="28"/>
          <w:szCs w:val="28"/>
        </w:rPr>
        <w:t xml:space="preserve"> для участия в конкурсном отборе субъектов Российской Федерации для предоставления субсидий из федерального бюджета на реализацию мероприятий программ, направленных на комплексное развитие сельских территорий.</w:t>
      </w:r>
    </w:p>
    <w:p w:rsidR="00590E1B" w:rsidRDefault="00590E1B" w:rsidP="00590E1B">
      <w:pPr>
        <w:jc w:val="both"/>
        <w:rPr>
          <w:iCs/>
          <w:color w:val="000000" w:themeColor="text1"/>
          <w:sz w:val="28"/>
          <w:szCs w:val="28"/>
        </w:rPr>
      </w:pPr>
    </w:p>
    <w:p w:rsidR="00590E1B" w:rsidRDefault="00590E1B" w:rsidP="00590E1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lastRenderedPageBreak/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7D3795" w:rsidRDefault="007D3795" w:rsidP="00681D9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21453" w:rsidRPr="00435818" w:rsidRDefault="00C21453" w:rsidP="00C21453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 xml:space="preserve">Отдел </w:t>
      </w:r>
      <w:r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бухгалтерского учета, отраслевой отчетности и контроля</w:t>
      </w: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:</w:t>
      </w:r>
    </w:p>
    <w:p w:rsidR="00C21453" w:rsidRPr="00681D97" w:rsidRDefault="00C21453" w:rsidP="00C21453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заместитель начальника отдела – заместитель главного бухгалтера</w:t>
      </w:r>
    </w:p>
    <w:p w:rsidR="00C21453" w:rsidRPr="00681D97" w:rsidRDefault="00C21453" w:rsidP="00C21453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C21453" w:rsidRPr="0014564D" w:rsidRDefault="00C21453" w:rsidP="00C21453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14564D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C21453" w:rsidRPr="0014564D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14564D">
        <w:rPr>
          <w:b/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наличие высшего образования по специальностям и направлениям подготовки  «Экономика»,  «Финансы и кредит», «Менеджмент» или иной специальности, направлению подготовки, для которой законодательством Российской Федерации об образовании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подготовки, а также  дополнительного профессионального образования в сфере закупок товаров, работ, услуг;</w:t>
      </w:r>
    </w:p>
    <w:p w:rsidR="00C21453" w:rsidRPr="0014564D" w:rsidRDefault="00C21453" w:rsidP="00C21453">
      <w:pPr>
        <w:ind w:firstLine="709"/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14564D">
        <w:rPr>
          <w:b/>
          <w:iCs/>
          <w:color w:val="000000" w:themeColor="text1"/>
          <w:sz w:val="28"/>
          <w:szCs w:val="28"/>
        </w:rPr>
        <w:t>-</w:t>
      </w:r>
      <w:r w:rsidRPr="0014564D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14564D">
        <w:rPr>
          <w:noProof/>
          <w:sz w:val="28"/>
          <w:szCs w:val="28"/>
        </w:rPr>
        <w:t>наличие не менее одного года стажа гражданской службы или стажа работы по специальности</w:t>
      </w:r>
      <w:r w:rsidRPr="009A17B5">
        <w:rPr>
          <w:noProof/>
          <w:sz w:val="28"/>
          <w:szCs w:val="28"/>
        </w:rPr>
        <w:t xml:space="preserve">, направлению </w:t>
      </w:r>
      <w:r w:rsidRPr="0014564D">
        <w:rPr>
          <w:noProof/>
          <w:sz w:val="28"/>
          <w:szCs w:val="28"/>
        </w:rPr>
        <w:t>подготовки</w:t>
      </w:r>
      <w:r w:rsidRPr="0014564D">
        <w:rPr>
          <w:rStyle w:val="a5"/>
          <w:b w:val="0"/>
          <w:bCs w:val="0"/>
          <w:iCs/>
          <w:color w:val="000000" w:themeColor="text1"/>
          <w:sz w:val="28"/>
          <w:szCs w:val="28"/>
        </w:rPr>
        <w:t>.</w:t>
      </w:r>
    </w:p>
    <w:p w:rsidR="00C21453" w:rsidRPr="00FE4F0C" w:rsidRDefault="00C21453" w:rsidP="00C21453">
      <w:pPr>
        <w:ind w:firstLine="709"/>
        <w:jc w:val="both"/>
        <w:rPr>
          <w:b/>
          <w:iCs/>
          <w:color w:val="000000" w:themeColor="text1"/>
          <w:sz w:val="28"/>
          <w:szCs w:val="28"/>
          <w:highlight w:val="yellow"/>
        </w:rPr>
      </w:pPr>
    </w:p>
    <w:p w:rsidR="00C21453" w:rsidRPr="0039477A" w:rsidRDefault="00C21453" w:rsidP="00C21453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39477A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осуществляет прием и контроль первичной документации по соответствующим участкам бухгалтерского учета хозяйственно-финансовой деятельности Министерства сельского хозяйства Забайкальского края и подготавливает их к счетной обработке;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ведет делопроизводство согласно разработанной и утвержденной номенклатуре дел;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C21453">
        <w:rPr>
          <w:iCs/>
          <w:color w:val="000000" w:themeColor="text1"/>
          <w:sz w:val="28"/>
          <w:szCs w:val="28"/>
        </w:rPr>
        <w:t>принимает участие в качестве представителя отдела бухгалтерского учета в мероприятиях (совещаниях, рабочих встречах, семинарах, заседаниях комиссий и т.п.);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осуществляет прием отчетности ежемесячной, квартальной, годовой  государственных учреждений подведомственных Министерству сельского хозяйства Забайкальского края по исполнению бюджета;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осуществляет подготовку ответов на письма и запросы органов исполнительной власти и организаций по вопросам, относящимся к компетенции отдела;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участвует в проведении экономического анализа финансово-хозяйственной деятельности Министерства сельского хозяйства Забайкальского края;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осуществляет внутренний финансовый контроль финансово- хозяйственной деятельности Министерства сельского хозяйства Забайкальского края;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разрабатывает планы-графики закупки товаров, работ, услуг для государственных нужд, осуществляет подготовку изменений для внесения в план-график, размещает в единой информационной системе план - график и внесенные в него изменения;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- </w:t>
      </w:r>
      <w:r w:rsidRPr="00C21453">
        <w:rPr>
          <w:iCs/>
          <w:color w:val="000000" w:themeColor="text1"/>
          <w:sz w:val="28"/>
          <w:szCs w:val="28"/>
        </w:rPr>
        <w:t>обеспечивает осуществление закупок, в том числе заключение контрактов;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разрабатывает заявки на определение поставщиков (подрядчиков, исполнителей) по поставке товаров, выполнению работ, оказанию услуг для государственных нужд;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документально обеспечивает проводимые закупки на поставку товаров, выполнение работ, оказание услуг для государственных нужд;</w:t>
      </w:r>
    </w:p>
    <w:p w:rsidR="00C21453" w:rsidRP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обеспечивает статистической отчетностью об осуществлении закупок товаров, работ, услуг для государственных нужд;</w:t>
      </w:r>
    </w:p>
    <w:p w:rsidR="00C21453" w:rsidRDefault="00C21453" w:rsidP="00C2145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C21453">
        <w:rPr>
          <w:iCs/>
          <w:color w:val="000000" w:themeColor="text1"/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работы.</w:t>
      </w:r>
      <w:r>
        <w:rPr>
          <w:iCs/>
          <w:color w:val="000000" w:themeColor="text1"/>
          <w:sz w:val="28"/>
          <w:szCs w:val="28"/>
        </w:rPr>
        <w:t>.</w:t>
      </w:r>
    </w:p>
    <w:p w:rsidR="00C21453" w:rsidRPr="00681D97" w:rsidRDefault="00C21453" w:rsidP="00C21453">
      <w:pPr>
        <w:jc w:val="both"/>
        <w:rPr>
          <w:iCs/>
          <w:color w:val="000000" w:themeColor="text1"/>
          <w:sz w:val="28"/>
          <w:szCs w:val="28"/>
        </w:rPr>
      </w:pPr>
    </w:p>
    <w:p w:rsidR="00C21453" w:rsidRDefault="00C21453" w:rsidP="00C2145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C21453" w:rsidRDefault="00C21453" w:rsidP="00C21453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</w:p>
    <w:p w:rsidR="0080492F" w:rsidRPr="00681D97" w:rsidRDefault="0080492F" w:rsidP="0080492F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главный специалист-эксперт</w:t>
      </w:r>
    </w:p>
    <w:p w:rsidR="0080492F" w:rsidRPr="00681D97" w:rsidRDefault="0080492F" w:rsidP="0080492F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80492F" w:rsidRPr="0014564D" w:rsidRDefault="0080492F" w:rsidP="0080492F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14564D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80492F" w:rsidRPr="0014564D" w:rsidRDefault="0080492F" w:rsidP="0080492F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14564D">
        <w:rPr>
          <w:b/>
          <w:iCs/>
          <w:color w:val="000000" w:themeColor="text1"/>
          <w:sz w:val="28"/>
          <w:szCs w:val="28"/>
        </w:rPr>
        <w:t xml:space="preserve">- </w:t>
      </w:r>
      <w:r w:rsidRPr="0014564D">
        <w:rPr>
          <w:iCs/>
          <w:color w:val="000000" w:themeColor="text1"/>
          <w:sz w:val="28"/>
          <w:szCs w:val="28"/>
        </w:rPr>
        <w:t xml:space="preserve">наличие высшего образования </w:t>
      </w:r>
      <w:r w:rsidRPr="00FF262C">
        <w:rPr>
          <w:sz w:val="28"/>
          <w:szCs w:val="28"/>
        </w:rPr>
        <w:t>по укрупненной группе специальностей, направлений подготовки «Экономика и управление»</w:t>
      </w:r>
      <w:r w:rsidRPr="0014564D">
        <w:rPr>
          <w:iCs/>
          <w:color w:val="000000" w:themeColor="text1"/>
          <w:sz w:val="28"/>
          <w:szCs w:val="28"/>
        </w:rPr>
        <w:t>;</w:t>
      </w:r>
    </w:p>
    <w:p w:rsidR="0080492F" w:rsidRPr="0014564D" w:rsidRDefault="0080492F" w:rsidP="0080492F">
      <w:pPr>
        <w:ind w:firstLine="709"/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</w:rPr>
      </w:pPr>
      <w:r w:rsidRPr="0014564D">
        <w:rPr>
          <w:b/>
          <w:iCs/>
          <w:color w:val="000000" w:themeColor="text1"/>
          <w:sz w:val="28"/>
          <w:szCs w:val="28"/>
        </w:rPr>
        <w:t>-</w:t>
      </w:r>
      <w:r w:rsidRPr="0014564D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0D614C">
        <w:rPr>
          <w:noProof/>
          <w:sz w:val="28"/>
          <w:szCs w:val="28"/>
        </w:rPr>
        <w:t>наличие стажа гражданской службы или работы по специальности, направлению подготовки не требуется</w:t>
      </w:r>
      <w:r w:rsidRPr="0014564D">
        <w:rPr>
          <w:rStyle w:val="a5"/>
          <w:b w:val="0"/>
          <w:bCs w:val="0"/>
          <w:iCs/>
          <w:color w:val="000000" w:themeColor="text1"/>
          <w:sz w:val="28"/>
          <w:szCs w:val="28"/>
        </w:rPr>
        <w:t>.</w:t>
      </w:r>
    </w:p>
    <w:p w:rsidR="0080492F" w:rsidRPr="00FE4F0C" w:rsidRDefault="0080492F" w:rsidP="0080492F">
      <w:pPr>
        <w:ind w:firstLine="709"/>
        <w:jc w:val="both"/>
        <w:rPr>
          <w:b/>
          <w:iCs/>
          <w:color w:val="000000" w:themeColor="text1"/>
          <w:sz w:val="28"/>
          <w:szCs w:val="28"/>
          <w:highlight w:val="yellow"/>
        </w:rPr>
      </w:pPr>
    </w:p>
    <w:p w:rsidR="0080492F" w:rsidRPr="0039477A" w:rsidRDefault="0080492F" w:rsidP="0080492F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39477A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80492F" w:rsidRPr="00BE6046" w:rsidRDefault="0080492F" w:rsidP="0080492F">
      <w:pPr>
        <w:ind w:firstLine="708"/>
        <w:jc w:val="both"/>
        <w:rPr>
          <w:rFonts w:cs="Arial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3B2A">
        <w:rPr>
          <w:sz w:val="28"/>
          <w:szCs w:val="28"/>
        </w:rPr>
        <w:t>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80492F" w:rsidRPr="00BE6046" w:rsidRDefault="0080492F" w:rsidP="0080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04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</w:t>
      </w:r>
      <w:r w:rsidRPr="00953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53889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953889">
        <w:rPr>
          <w:sz w:val="28"/>
          <w:szCs w:val="28"/>
        </w:rPr>
        <w:t xml:space="preserve"> и свод</w:t>
      </w:r>
      <w:r>
        <w:rPr>
          <w:sz w:val="28"/>
          <w:szCs w:val="28"/>
        </w:rPr>
        <w:t>е</w:t>
      </w:r>
      <w:r w:rsidRPr="00953889">
        <w:rPr>
          <w:sz w:val="28"/>
          <w:szCs w:val="28"/>
        </w:rPr>
        <w:t xml:space="preserve"> годовых и квартальных отчетов в разрезе следующих видов деятельности: сельское хозяйство, обслуживание в сфере сельского хозяйства, перерабатывающая промышленность, по сельскохозяйственным потребительским кредитным кооперативам и по сельскохозяйственным потребительским кооперативам (кроме кредитных кооперативов);</w:t>
      </w:r>
      <w:r w:rsidRPr="00BE6046">
        <w:rPr>
          <w:sz w:val="28"/>
          <w:szCs w:val="28"/>
        </w:rPr>
        <w:t xml:space="preserve"> </w:t>
      </w:r>
    </w:p>
    <w:p w:rsidR="0080492F" w:rsidRPr="006C2AFF" w:rsidRDefault="0080492F" w:rsidP="0080492F">
      <w:pPr>
        <w:jc w:val="both"/>
        <w:rPr>
          <w:sz w:val="28"/>
          <w:szCs w:val="28"/>
        </w:rPr>
      </w:pPr>
      <w:r w:rsidRPr="00BE6046">
        <w:rPr>
          <w:sz w:val="28"/>
          <w:szCs w:val="28"/>
        </w:rPr>
        <w:tab/>
      </w:r>
      <w:r>
        <w:rPr>
          <w:sz w:val="28"/>
          <w:szCs w:val="28"/>
        </w:rPr>
        <w:t xml:space="preserve">- принимает участие в представлении </w:t>
      </w:r>
      <w:r w:rsidRPr="00BE6046">
        <w:rPr>
          <w:sz w:val="28"/>
          <w:szCs w:val="28"/>
        </w:rPr>
        <w:t>сводны</w:t>
      </w:r>
      <w:r>
        <w:rPr>
          <w:sz w:val="28"/>
          <w:szCs w:val="28"/>
        </w:rPr>
        <w:t>х</w:t>
      </w:r>
      <w:r w:rsidRPr="00BE6046">
        <w:rPr>
          <w:sz w:val="28"/>
          <w:szCs w:val="28"/>
        </w:rPr>
        <w:t xml:space="preserve"> годовы</w:t>
      </w:r>
      <w:r>
        <w:rPr>
          <w:sz w:val="28"/>
          <w:szCs w:val="28"/>
        </w:rPr>
        <w:t>х</w:t>
      </w:r>
      <w:r w:rsidRPr="00BE604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BE6046">
        <w:rPr>
          <w:sz w:val="28"/>
          <w:szCs w:val="28"/>
        </w:rPr>
        <w:t xml:space="preserve"> по отраслям в Минсельхоз Российской Федерации на бумажных и магнитных носителях информации (в сроки </w:t>
      </w:r>
      <w:r>
        <w:rPr>
          <w:sz w:val="28"/>
          <w:szCs w:val="28"/>
        </w:rPr>
        <w:t>установленные Минсельхозом РФ)</w:t>
      </w:r>
      <w:r>
        <w:rPr>
          <w:iCs/>
          <w:color w:val="000000" w:themeColor="text1"/>
          <w:sz w:val="28"/>
          <w:szCs w:val="28"/>
        </w:rPr>
        <w:t>.</w:t>
      </w:r>
    </w:p>
    <w:p w:rsidR="0080492F" w:rsidRDefault="0080492F" w:rsidP="0080492F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0492F" w:rsidRDefault="0080492F" w:rsidP="0080492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80492F" w:rsidRPr="0080492F" w:rsidRDefault="0080492F" w:rsidP="0080492F"/>
    <w:p w:rsidR="00C21453" w:rsidRDefault="00C21453" w:rsidP="00681D9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26348" w:rsidRPr="00681D97" w:rsidRDefault="00126348" w:rsidP="00681D9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03DF3" w:rsidRPr="00435818" w:rsidRDefault="00203DF3" w:rsidP="00203DF3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lastRenderedPageBreak/>
        <w:t xml:space="preserve">Отдел </w:t>
      </w:r>
      <w:r w:rsidR="0080492F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растениеводства</w:t>
      </w: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:</w:t>
      </w:r>
    </w:p>
    <w:p w:rsidR="00203DF3" w:rsidRPr="00681D97" w:rsidRDefault="00203DF3" w:rsidP="00203DF3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="0080492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главный специалист-эксперт</w:t>
      </w:r>
    </w:p>
    <w:p w:rsidR="00203DF3" w:rsidRPr="00681D97" w:rsidRDefault="00203DF3" w:rsidP="00203DF3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203DF3" w:rsidRPr="0014564D" w:rsidRDefault="00203DF3" w:rsidP="00203DF3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14564D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80492F" w:rsidRPr="0080492F" w:rsidRDefault="0080492F" w:rsidP="0080492F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наличие высшего образования по укрупненной группе специальностей и направлений подготовки «Биологические науки», «Сельское, лесное и рыбное хозяйство» или  по специальностям, направлениям подготовки «</w:t>
      </w:r>
      <w:proofErr w:type="spellStart"/>
      <w:r w:rsidRPr="0080492F">
        <w:rPr>
          <w:iCs/>
          <w:color w:val="000000" w:themeColor="text1"/>
          <w:sz w:val="28"/>
          <w:szCs w:val="28"/>
        </w:rPr>
        <w:t>Агроинженерия</w:t>
      </w:r>
      <w:proofErr w:type="spellEnd"/>
      <w:r w:rsidRPr="0080492F">
        <w:rPr>
          <w:iCs/>
          <w:color w:val="000000" w:themeColor="text1"/>
          <w:sz w:val="28"/>
          <w:szCs w:val="28"/>
        </w:rPr>
        <w:t>», «Агрономия», «Экономика»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203DF3" w:rsidRDefault="0080492F" w:rsidP="0080492F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80492F">
        <w:rPr>
          <w:iCs/>
          <w:color w:val="000000" w:themeColor="text1"/>
          <w:sz w:val="28"/>
          <w:szCs w:val="28"/>
        </w:rPr>
        <w:t>- наличие стажа государственной гражданской службы или работы по специальности, направлению подготовки не требуется.</w:t>
      </w:r>
    </w:p>
    <w:p w:rsidR="0080492F" w:rsidRPr="0080492F" w:rsidRDefault="0080492F" w:rsidP="0080492F">
      <w:pPr>
        <w:ind w:firstLine="709"/>
        <w:jc w:val="both"/>
        <w:rPr>
          <w:iCs/>
          <w:color w:val="000000" w:themeColor="text1"/>
          <w:sz w:val="28"/>
          <w:szCs w:val="28"/>
          <w:highlight w:val="yellow"/>
        </w:rPr>
      </w:pPr>
    </w:p>
    <w:p w:rsidR="00203DF3" w:rsidRPr="0039477A" w:rsidRDefault="00203DF3" w:rsidP="00203DF3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39477A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80492F" w:rsidRPr="0080492F" w:rsidRDefault="0080492F" w:rsidP="0080492F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осуществляет рассмотрение заявлений и прилагаемых к нему пакетов документов в соответствии с действующими нормативными правовыми актами, регламентирующими порядок предоставления субсидий;</w:t>
      </w:r>
    </w:p>
    <w:p w:rsidR="0080492F" w:rsidRPr="0080492F" w:rsidRDefault="0080492F" w:rsidP="0080492F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организует в пределах своей компетенции обменные операции и приобретение семян перспективных сортов, осуществляет мониторинг по их выполнению;</w:t>
      </w:r>
    </w:p>
    <w:p w:rsidR="0080492F" w:rsidRPr="0080492F" w:rsidRDefault="0080492F" w:rsidP="0080492F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принимает участие в предоставлении отчетности по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в соответствии с приказом Минсельхоза Российской Федерации;</w:t>
      </w:r>
    </w:p>
    <w:p w:rsidR="0080492F" w:rsidRPr="0080492F" w:rsidRDefault="0080492F" w:rsidP="0080492F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изучает спрос на реализацию семян зерновых культур, картофеля и овощей на территории Забайкальского края;</w:t>
      </w:r>
    </w:p>
    <w:p w:rsidR="00203DF3" w:rsidRDefault="0080492F" w:rsidP="0080492F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>разрабатывает организационно-технические мероприятия в сфере растениеводства, семеноводства.</w:t>
      </w:r>
    </w:p>
    <w:p w:rsidR="00203DF3" w:rsidRPr="00681D97" w:rsidRDefault="00203DF3" w:rsidP="00203DF3">
      <w:pPr>
        <w:jc w:val="both"/>
        <w:rPr>
          <w:iCs/>
          <w:color w:val="000000" w:themeColor="text1"/>
          <w:sz w:val="28"/>
          <w:szCs w:val="28"/>
        </w:rPr>
      </w:pPr>
    </w:p>
    <w:p w:rsidR="00203DF3" w:rsidRDefault="00203DF3" w:rsidP="00203DF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126348" w:rsidRDefault="00126348" w:rsidP="00126348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</w:p>
    <w:p w:rsidR="00126348" w:rsidRPr="00435818" w:rsidRDefault="00126348" w:rsidP="00126348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 xml:space="preserve">Отдел </w:t>
      </w:r>
      <w:r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социального развития села</w:t>
      </w: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:</w:t>
      </w:r>
    </w:p>
    <w:p w:rsidR="00126348" w:rsidRPr="00681D97" w:rsidRDefault="00126348" w:rsidP="00126348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81D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главный специалист-эксперт</w:t>
      </w:r>
    </w:p>
    <w:p w:rsidR="00126348" w:rsidRPr="00681D97" w:rsidRDefault="00126348" w:rsidP="00126348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126348" w:rsidRPr="0014564D" w:rsidRDefault="00126348" w:rsidP="00126348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14564D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126348" w:rsidRPr="0080492F" w:rsidRDefault="00126348" w:rsidP="00126348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80492F">
        <w:rPr>
          <w:iCs/>
          <w:color w:val="000000" w:themeColor="text1"/>
          <w:sz w:val="28"/>
          <w:szCs w:val="28"/>
        </w:rPr>
        <w:t xml:space="preserve">наличие высшего образования </w:t>
      </w:r>
      <w:r w:rsidR="002F27C2" w:rsidRPr="002F27C2">
        <w:rPr>
          <w:iCs/>
          <w:color w:val="000000" w:themeColor="text1"/>
          <w:sz w:val="28"/>
          <w:szCs w:val="28"/>
        </w:rPr>
        <w:t>по специальностям</w:t>
      </w:r>
      <w:r w:rsidR="002F27C2">
        <w:rPr>
          <w:iCs/>
          <w:color w:val="000000" w:themeColor="text1"/>
          <w:sz w:val="28"/>
          <w:szCs w:val="28"/>
        </w:rPr>
        <w:t xml:space="preserve"> и</w:t>
      </w:r>
      <w:r w:rsidR="002F27C2" w:rsidRPr="002F27C2">
        <w:rPr>
          <w:iCs/>
          <w:color w:val="000000" w:themeColor="text1"/>
          <w:sz w:val="28"/>
          <w:szCs w:val="28"/>
        </w:rPr>
        <w:t xml:space="preserve"> направлениям подготовки «Менеджмент», «Экономика», «Финансы и кредит», «Государственное и муниципальное управление», «Юриспруденция»</w:t>
      </w:r>
      <w:r w:rsidRPr="0080492F">
        <w:rPr>
          <w:iCs/>
          <w:color w:val="000000" w:themeColor="text1"/>
          <w:sz w:val="28"/>
          <w:szCs w:val="28"/>
        </w:rPr>
        <w:t>;</w:t>
      </w:r>
    </w:p>
    <w:p w:rsidR="00126348" w:rsidRDefault="00126348" w:rsidP="00126348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80492F">
        <w:rPr>
          <w:iCs/>
          <w:color w:val="000000" w:themeColor="text1"/>
          <w:sz w:val="28"/>
          <w:szCs w:val="28"/>
        </w:rPr>
        <w:t>- наличие стажа государственной гражданской службы или работы по специальности, направлению подготовки не требуется.</w:t>
      </w:r>
    </w:p>
    <w:p w:rsidR="00126348" w:rsidRPr="0080492F" w:rsidRDefault="00126348" w:rsidP="00126348">
      <w:pPr>
        <w:ind w:firstLine="709"/>
        <w:jc w:val="both"/>
        <w:rPr>
          <w:iCs/>
          <w:color w:val="000000" w:themeColor="text1"/>
          <w:sz w:val="28"/>
          <w:szCs w:val="28"/>
          <w:highlight w:val="yellow"/>
        </w:rPr>
      </w:pPr>
    </w:p>
    <w:p w:rsidR="00126348" w:rsidRPr="0039477A" w:rsidRDefault="00126348" w:rsidP="00126348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39477A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126348" w:rsidRDefault="00126348" w:rsidP="00126348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- </w:t>
      </w:r>
      <w:r w:rsidR="002F27C2" w:rsidRPr="002F27C2">
        <w:rPr>
          <w:iCs/>
          <w:color w:val="000000" w:themeColor="text1"/>
          <w:sz w:val="28"/>
          <w:szCs w:val="28"/>
        </w:rPr>
        <w:t>принимает участие в реализации на территории Забайкальского края мероприятия по улучшению жилищных условий граждан, проживающих на сельских территориях, в рамках программ по комплексному развитию сельских территорий</w:t>
      </w:r>
      <w:r w:rsidRPr="0080492F">
        <w:rPr>
          <w:iCs/>
          <w:color w:val="000000" w:themeColor="text1"/>
          <w:sz w:val="28"/>
          <w:szCs w:val="28"/>
        </w:rPr>
        <w:t>;</w:t>
      </w:r>
    </w:p>
    <w:p w:rsidR="002F27C2" w:rsidRPr="002F27C2" w:rsidRDefault="002F27C2" w:rsidP="002F27C2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2F27C2">
        <w:rPr>
          <w:iCs/>
          <w:color w:val="000000" w:themeColor="text1"/>
          <w:sz w:val="28"/>
          <w:szCs w:val="28"/>
        </w:rPr>
        <w:t xml:space="preserve">осуществляет мониторинг ввода (приобретения) жилья на сельских территориях, расходования субсидий муниципальными образованиями и участниками мероприятия, использования участниками внебюджетных средств; </w:t>
      </w:r>
    </w:p>
    <w:p w:rsidR="002F27C2" w:rsidRPr="0080492F" w:rsidRDefault="002F27C2" w:rsidP="002F27C2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2F27C2">
        <w:rPr>
          <w:iCs/>
          <w:color w:val="000000" w:themeColor="text1"/>
          <w:sz w:val="28"/>
          <w:szCs w:val="28"/>
        </w:rPr>
        <w:t>участвует в подготовке проектов нормативно-правовых актов Правительства Забайкальского края, Министерства сельского хозяйства Забайкальского края, необходимых для реализации мероприяти</w:t>
      </w:r>
      <w:r>
        <w:rPr>
          <w:iCs/>
          <w:color w:val="000000" w:themeColor="text1"/>
          <w:sz w:val="28"/>
          <w:szCs w:val="28"/>
        </w:rPr>
        <w:t>я;</w:t>
      </w:r>
    </w:p>
    <w:p w:rsidR="002F27C2" w:rsidRPr="002F27C2" w:rsidRDefault="002F27C2" w:rsidP="002F27C2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2F27C2">
        <w:rPr>
          <w:iCs/>
          <w:color w:val="000000" w:themeColor="text1"/>
          <w:sz w:val="28"/>
          <w:szCs w:val="28"/>
        </w:rPr>
        <w:t>участвует в подготовке документов, направляемых в Министерство сельского хозяйства Российской Федерации, для участия в отборе на получение субсидий на мероприятия программ по комплексному развитию сельских территорий;</w:t>
      </w:r>
    </w:p>
    <w:p w:rsidR="00126348" w:rsidRDefault="002F27C2" w:rsidP="002F27C2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 w:rsidRPr="002F27C2">
        <w:rPr>
          <w:iCs/>
          <w:color w:val="000000" w:themeColor="text1"/>
          <w:sz w:val="28"/>
          <w:szCs w:val="28"/>
        </w:rPr>
        <w:t>готовит запросы и ответы на письма, обращения юридических и физических лиц по вопросам, входящим в компетенцию отдела социального развития села Министерства сельского хозяйства Забайкальского края</w:t>
      </w:r>
      <w:r w:rsidR="00126348" w:rsidRPr="0080492F">
        <w:rPr>
          <w:iCs/>
          <w:color w:val="000000" w:themeColor="text1"/>
          <w:sz w:val="28"/>
          <w:szCs w:val="28"/>
        </w:rPr>
        <w:t>.</w:t>
      </w:r>
    </w:p>
    <w:p w:rsidR="00126348" w:rsidRPr="00681D97" w:rsidRDefault="00126348" w:rsidP="00126348">
      <w:pPr>
        <w:jc w:val="both"/>
        <w:rPr>
          <w:iCs/>
          <w:color w:val="000000" w:themeColor="text1"/>
          <w:sz w:val="28"/>
          <w:szCs w:val="28"/>
        </w:rPr>
      </w:pPr>
    </w:p>
    <w:p w:rsidR="00126348" w:rsidRDefault="00126348" w:rsidP="0012634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345B47" w:rsidRPr="00681D97" w:rsidRDefault="00345B47" w:rsidP="002F27C2">
      <w:pPr>
        <w:jc w:val="both"/>
        <w:rPr>
          <w:b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243AD6" w:rsidRDefault="00243AD6" w:rsidP="00243AD6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Вакансии, замещаемые временно на период отсутствия основного работника</w:t>
      </w:r>
    </w:p>
    <w:p w:rsidR="00243AD6" w:rsidRDefault="00243AD6" w:rsidP="00243AD6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 xml:space="preserve"> </w:t>
      </w:r>
    </w:p>
    <w:p w:rsidR="00243AD6" w:rsidRPr="00681D97" w:rsidRDefault="00243AD6" w:rsidP="00243AD6">
      <w:pPr>
        <w:pStyle w:val="2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 w:rsidRPr="00681D97">
        <w:rPr>
          <w:rStyle w:val="a5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Управление организационного, информационного и кадрового обеспечения:</w:t>
      </w:r>
    </w:p>
    <w:p w:rsidR="00243AD6" w:rsidRPr="00681D97" w:rsidRDefault="00243AD6" w:rsidP="00243AD6">
      <w:pPr>
        <w:pStyle w:val="3"/>
        <w:spacing w:before="0"/>
        <w:ind w:firstLine="709"/>
        <w:jc w:val="both"/>
        <w:rPr>
          <w:rStyle w:val="a5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681D97">
        <w:rPr>
          <w:rStyle w:val="a5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консультант </w:t>
      </w:r>
      <w:r w:rsidRPr="00681D97">
        <w:rPr>
          <w:rStyle w:val="a5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 </w:t>
      </w:r>
      <w:r w:rsidR="00361C9D">
        <w:rPr>
          <w:rStyle w:val="a5"/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отдела делопроизводства и контроля управления</w:t>
      </w: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681D97">
        <w:rPr>
          <w:rStyle w:val="a5"/>
          <w:bCs w:val="0"/>
          <w:iCs/>
          <w:color w:val="000000" w:themeColor="text1"/>
          <w:sz w:val="28"/>
          <w:szCs w:val="28"/>
        </w:rPr>
        <w:t>Квалификационные требования для замещения должности:</w:t>
      </w: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681D97">
        <w:rPr>
          <w:rStyle w:val="a5"/>
          <w:bCs w:val="0"/>
          <w:iCs/>
          <w:color w:val="000000" w:themeColor="text1"/>
          <w:sz w:val="28"/>
          <w:szCs w:val="28"/>
        </w:rPr>
        <w:t xml:space="preserve">- </w:t>
      </w:r>
      <w:r w:rsidRPr="00681D97">
        <w:rPr>
          <w:rStyle w:val="a5"/>
          <w:b w:val="0"/>
          <w:bCs w:val="0"/>
          <w:iCs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«Государственное и муниципальное управление», «Менеджмент», «Управление персоналом», «Юриспруденция»;</w:t>
      </w: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681D97">
        <w:rPr>
          <w:rStyle w:val="a5"/>
          <w:bCs w:val="0"/>
          <w:iCs/>
          <w:color w:val="000000" w:themeColor="text1"/>
          <w:sz w:val="28"/>
          <w:szCs w:val="28"/>
        </w:rPr>
        <w:t xml:space="preserve">- </w:t>
      </w:r>
      <w:r w:rsidRPr="00681D97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наличие не менее </w:t>
      </w:r>
      <w:r>
        <w:rPr>
          <w:rStyle w:val="a5"/>
          <w:b w:val="0"/>
          <w:bCs w:val="0"/>
          <w:iCs/>
          <w:color w:val="000000" w:themeColor="text1"/>
          <w:sz w:val="28"/>
          <w:szCs w:val="28"/>
        </w:rPr>
        <w:t>одного года</w:t>
      </w:r>
      <w:r w:rsidRPr="00681D97">
        <w:rPr>
          <w:rStyle w:val="a5"/>
          <w:b w:val="0"/>
          <w:bCs w:val="0"/>
          <w:iCs/>
          <w:color w:val="000000" w:themeColor="text1"/>
          <w:sz w:val="28"/>
          <w:szCs w:val="28"/>
        </w:rPr>
        <w:t xml:space="preserve"> стажа гражданской службы или стажа работы по специальности, направлению подготовки.</w:t>
      </w: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</w:p>
    <w:p w:rsidR="00243AD6" w:rsidRPr="00681D97" w:rsidRDefault="00243AD6" w:rsidP="00243AD6">
      <w:pPr>
        <w:ind w:firstLine="709"/>
        <w:jc w:val="both"/>
        <w:rPr>
          <w:rStyle w:val="a5"/>
          <w:bCs w:val="0"/>
          <w:iCs/>
          <w:color w:val="000000" w:themeColor="text1"/>
          <w:sz w:val="28"/>
          <w:szCs w:val="28"/>
        </w:rPr>
      </w:pPr>
      <w:r w:rsidRPr="00681D97">
        <w:rPr>
          <w:rStyle w:val="a5"/>
          <w:bCs w:val="0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243AD6" w:rsidRDefault="00243AD6" w:rsidP="00243AD6">
      <w:pPr>
        <w:pStyle w:val="a8"/>
        <w:widowControl w:val="0"/>
        <w:suppressAutoHyphens/>
        <w:ind w:left="0" w:firstLine="630"/>
        <w:jc w:val="both"/>
      </w:pPr>
      <w:r w:rsidRPr="00681D97">
        <w:rPr>
          <w:rStyle w:val="a5"/>
          <w:b w:val="0"/>
          <w:bCs w:val="0"/>
          <w:iCs/>
          <w:color w:val="000000" w:themeColor="text1"/>
          <w:szCs w:val="28"/>
        </w:rPr>
        <w:t xml:space="preserve">- </w:t>
      </w:r>
      <w:r>
        <w:t>готовит сводные отчёты о подготовке и переподготовке кадров руководящего звена и специалистов АПК для руководства Министерства, Губернатора Забайкальского края и Министерства сельского хозяйства Российской Федерации;</w:t>
      </w:r>
    </w:p>
    <w:p w:rsidR="00243AD6" w:rsidRPr="00746BEF" w:rsidRDefault="00243AD6" w:rsidP="00243AD6">
      <w:pPr>
        <w:pStyle w:val="a8"/>
        <w:tabs>
          <w:tab w:val="left" w:pos="567"/>
        </w:tabs>
        <w:suppressAutoHyphens/>
        <w:spacing w:before="40" w:after="40"/>
        <w:ind w:left="0" w:firstLine="630"/>
        <w:jc w:val="both"/>
        <w:rPr>
          <w:szCs w:val="28"/>
        </w:rPr>
      </w:pPr>
      <w:r>
        <w:rPr>
          <w:szCs w:val="28"/>
          <w:lang w:val="ru-RU"/>
        </w:rPr>
        <w:tab/>
        <w:t xml:space="preserve">- </w:t>
      </w:r>
      <w:r>
        <w:rPr>
          <w:szCs w:val="28"/>
        </w:rPr>
        <w:t xml:space="preserve">обеспечивает сохранность </w:t>
      </w:r>
      <w:r>
        <w:rPr>
          <w:szCs w:val="28"/>
          <w:lang w:val="ru-RU"/>
        </w:rPr>
        <w:t>наградных материалов</w:t>
      </w:r>
      <w:r>
        <w:rPr>
          <w:szCs w:val="28"/>
        </w:rPr>
        <w:t>, готовит и сдает ее в архив;</w:t>
      </w:r>
    </w:p>
    <w:p w:rsidR="00243AD6" w:rsidRPr="004A4905" w:rsidRDefault="00243AD6" w:rsidP="00243AD6">
      <w:pPr>
        <w:pStyle w:val="a8"/>
        <w:tabs>
          <w:tab w:val="left" w:pos="567"/>
          <w:tab w:val="left" w:pos="990"/>
        </w:tabs>
        <w:suppressAutoHyphens/>
        <w:spacing w:before="40" w:after="40"/>
        <w:ind w:left="0" w:firstLine="630"/>
        <w:jc w:val="both"/>
      </w:pPr>
      <w:r>
        <w:rPr>
          <w:szCs w:val="28"/>
          <w:lang w:val="ru-RU"/>
        </w:rPr>
        <w:t xml:space="preserve">- </w:t>
      </w:r>
      <w:r>
        <w:rPr>
          <w:spacing w:val="-2"/>
        </w:rPr>
        <w:t>ведёт работу с</w:t>
      </w:r>
      <w:r w:rsidRPr="003B2EE5">
        <w:rPr>
          <w:spacing w:val="-2"/>
        </w:rPr>
        <w:t xml:space="preserve"> наградны</w:t>
      </w:r>
      <w:r>
        <w:rPr>
          <w:spacing w:val="-2"/>
        </w:rPr>
        <w:t>ми</w:t>
      </w:r>
      <w:r w:rsidRPr="003B2EE5">
        <w:rPr>
          <w:spacing w:val="-2"/>
        </w:rPr>
        <w:t xml:space="preserve"> материал</w:t>
      </w:r>
      <w:r>
        <w:rPr>
          <w:spacing w:val="-2"/>
        </w:rPr>
        <w:t>ами по</w:t>
      </w:r>
      <w:r w:rsidRPr="003B2EE5">
        <w:rPr>
          <w:spacing w:val="-2"/>
        </w:rPr>
        <w:t xml:space="preserve"> </w:t>
      </w:r>
      <w:r>
        <w:rPr>
          <w:spacing w:val="-2"/>
        </w:rPr>
        <w:t>поощрению</w:t>
      </w:r>
      <w:r w:rsidRPr="003B2EE5">
        <w:rPr>
          <w:spacing w:val="-2"/>
        </w:rPr>
        <w:t xml:space="preserve"> работ</w:t>
      </w:r>
      <w:r>
        <w:rPr>
          <w:spacing w:val="-2"/>
        </w:rPr>
        <w:t xml:space="preserve">ников </w:t>
      </w:r>
      <w:r w:rsidRPr="003B2EE5">
        <w:rPr>
          <w:spacing w:val="-2"/>
        </w:rPr>
        <w:t xml:space="preserve">АПК </w:t>
      </w:r>
      <w:r w:rsidRPr="009846EE">
        <w:rPr>
          <w:spacing w:val="-2"/>
        </w:rPr>
        <w:t>наградами Министерства;</w:t>
      </w:r>
    </w:p>
    <w:p w:rsidR="00243AD6" w:rsidRPr="004A4905" w:rsidRDefault="00243AD6" w:rsidP="00243AD6">
      <w:pPr>
        <w:pStyle w:val="a8"/>
        <w:tabs>
          <w:tab w:val="left" w:pos="567"/>
          <w:tab w:val="left" w:pos="990"/>
        </w:tabs>
        <w:suppressAutoHyphens/>
        <w:ind w:left="0" w:firstLine="630"/>
        <w:jc w:val="both"/>
      </w:pPr>
      <w:r>
        <w:rPr>
          <w:spacing w:val="-2"/>
          <w:lang w:val="ru-RU"/>
        </w:rPr>
        <w:t xml:space="preserve">- </w:t>
      </w:r>
      <w:r>
        <w:rPr>
          <w:spacing w:val="-2"/>
        </w:rPr>
        <w:t>ведёт работу с</w:t>
      </w:r>
      <w:r w:rsidRPr="003B2EE5">
        <w:rPr>
          <w:spacing w:val="-2"/>
        </w:rPr>
        <w:t xml:space="preserve"> наградны</w:t>
      </w:r>
      <w:r>
        <w:rPr>
          <w:spacing w:val="-2"/>
        </w:rPr>
        <w:t>ми</w:t>
      </w:r>
      <w:r w:rsidRPr="003B2EE5">
        <w:rPr>
          <w:spacing w:val="-2"/>
        </w:rPr>
        <w:t xml:space="preserve"> материал</w:t>
      </w:r>
      <w:r>
        <w:rPr>
          <w:spacing w:val="-2"/>
        </w:rPr>
        <w:t>ами по</w:t>
      </w:r>
      <w:r w:rsidRPr="003B2EE5">
        <w:rPr>
          <w:spacing w:val="-2"/>
        </w:rPr>
        <w:t xml:space="preserve"> предоставлени</w:t>
      </w:r>
      <w:r>
        <w:rPr>
          <w:spacing w:val="-2"/>
        </w:rPr>
        <w:t>ю</w:t>
      </w:r>
      <w:r w:rsidRPr="003B2EE5">
        <w:rPr>
          <w:spacing w:val="-2"/>
        </w:rPr>
        <w:t xml:space="preserve"> работ</w:t>
      </w:r>
      <w:r>
        <w:rPr>
          <w:spacing w:val="-2"/>
        </w:rPr>
        <w:t>никам</w:t>
      </w:r>
      <w:r w:rsidRPr="003B2EE5">
        <w:rPr>
          <w:spacing w:val="-2"/>
        </w:rPr>
        <w:t xml:space="preserve"> АПК правительственны</w:t>
      </w:r>
      <w:r>
        <w:rPr>
          <w:spacing w:val="-2"/>
        </w:rPr>
        <w:t>х</w:t>
      </w:r>
      <w:r>
        <w:rPr>
          <w:spacing w:val="-2"/>
          <w:lang w:val="ru-RU"/>
        </w:rPr>
        <w:t xml:space="preserve"> </w:t>
      </w:r>
      <w:r>
        <w:rPr>
          <w:spacing w:val="-2"/>
        </w:rPr>
        <w:t xml:space="preserve">и ведомственных </w:t>
      </w:r>
      <w:r w:rsidRPr="003B2EE5">
        <w:rPr>
          <w:spacing w:val="-2"/>
        </w:rPr>
        <w:t>наград, почётны</w:t>
      </w:r>
      <w:r>
        <w:rPr>
          <w:spacing w:val="-2"/>
        </w:rPr>
        <w:t>х</w:t>
      </w:r>
      <w:r w:rsidRPr="003B2EE5">
        <w:rPr>
          <w:spacing w:val="-2"/>
        </w:rPr>
        <w:t xml:space="preserve"> звани</w:t>
      </w:r>
      <w:r>
        <w:rPr>
          <w:spacing w:val="-2"/>
        </w:rPr>
        <w:t>й</w:t>
      </w:r>
      <w:r w:rsidRPr="003B2EE5">
        <w:rPr>
          <w:spacing w:val="-2"/>
        </w:rPr>
        <w:t>, поощрени</w:t>
      </w:r>
      <w:r>
        <w:rPr>
          <w:spacing w:val="-2"/>
        </w:rPr>
        <w:t>й;</w:t>
      </w:r>
    </w:p>
    <w:p w:rsidR="00243AD6" w:rsidRDefault="00243AD6" w:rsidP="00243AD6">
      <w:pPr>
        <w:pStyle w:val="a8"/>
        <w:widowControl w:val="0"/>
        <w:suppressAutoHyphens/>
        <w:ind w:left="0" w:firstLine="630"/>
        <w:jc w:val="both"/>
      </w:pPr>
      <w:r>
        <w:rPr>
          <w:rStyle w:val="a5"/>
          <w:b w:val="0"/>
          <w:bCs w:val="0"/>
          <w:iCs/>
          <w:color w:val="000000" w:themeColor="text1"/>
          <w:szCs w:val="28"/>
        </w:rPr>
        <w:t>-</w:t>
      </w:r>
      <w:r>
        <w:t xml:space="preserve"> совместно с учебными заведениями организует</w:t>
      </w:r>
      <w:r>
        <w:rPr>
          <w:lang w:val="ru-RU"/>
        </w:rPr>
        <w:t xml:space="preserve"> </w:t>
      </w:r>
      <w:r>
        <w:t xml:space="preserve">работу по </w:t>
      </w:r>
      <w:r>
        <w:lastRenderedPageBreak/>
        <w:t xml:space="preserve">переподготовке и повышению квалификации руководителей и специалистов районных органов управления, сельскохозяйственных предприятий Забайкальского края; </w:t>
      </w:r>
    </w:p>
    <w:p w:rsidR="00243AD6" w:rsidRPr="00243AD6" w:rsidRDefault="00243AD6" w:rsidP="00243AD6">
      <w:pPr>
        <w:pStyle w:val="a8"/>
        <w:widowControl w:val="0"/>
        <w:suppressAutoHyphens/>
        <w:ind w:left="0" w:firstLine="630"/>
        <w:jc w:val="both"/>
        <w:rPr>
          <w:lang w:val="ru-RU"/>
        </w:rPr>
      </w:pPr>
      <w:r>
        <w:t>- прогнозирует потребность хозяйств и других организаций агропромышленного комплекса Забайкальского края (далее – АПК) в необходимых  кадрах, формирует заявки, размещает заказы хозяйств по учебным заведениям</w:t>
      </w:r>
      <w:r>
        <w:rPr>
          <w:lang w:val="ru-RU"/>
        </w:rPr>
        <w:t>.</w:t>
      </w:r>
    </w:p>
    <w:p w:rsidR="00243AD6" w:rsidRPr="00243AD6" w:rsidRDefault="00243AD6" w:rsidP="00243AD6">
      <w:pPr>
        <w:ind w:firstLine="709"/>
        <w:jc w:val="both"/>
        <w:rPr>
          <w:rStyle w:val="a5"/>
          <w:b w:val="0"/>
          <w:bCs w:val="0"/>
          <w:iCs/>
          <w:color w:val="000000" w:themeColor="text1"/>
          <w:sz w:val="28"/>
          <w:szCs w:val="28"/>
          <w:lang w:val="x-none"/>
        </w:rPr>
      </w:pPr>
    </w:p>
    <w:p w:rsidR="00243AD6" w:rsidRPr="00681D97" w:rsidRDefault="00243AD6" w:rsidP="00243AD6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1D97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681D97">
        <w:rPr>
          <w:i/>
          <w:sz w:val="28"/>
          <w:szCs w:val="28"/>
        </w:rPr>
        <w:t>Хрущёва Мария Владимировна, 8 (3022) 36 48 94, Фитина Светлана Владимировна, 8 (3022) 36 49 29, моб. 8 (914) 520 42 58.</w:t>
      </w:r>
    </w:p>
    <w:p w:rsidR="00CB6349" w:rsidRPr="00681D97" w:rsidRDefault="00CB6349" w:rsidP="002D0D64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sectPr w:rsidR="00CB6349" w:rsidRPr="00681D97" w:rsidSect="00B80D96">
      <w:pgSz w:w="11906" w:h="16838"/>
      <w:pgMar w:top="851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5"/>
    <w:rsid w:val="000C3C58"/>
    <w:rsid w:val="00101153"/>
    <w:rsid w:val="00126348"/>
    <w:rsid w:val="001275EA"/>
    <w:rsid w:val="00136395"/>
    <w:rsid w:val="001437C3"/>
    <w:rsid w:val="0014564D"/>
    <w:rsid w:val="001843A6"/>
    <w:rsid w:val="00203DF3"/>
    <w:rsid w:val="0023267E"/>
    <w:rsid w:val="00243AD6"/>
    <w:rsid w:val="00294BAF"/>
    <w:rsid w:val="002D0D64"/>
    <w:rsid w:val="002E1082"/>
    <w:rsid w:val="002F27C2"/>
    <w:rsid w:val="002F610F"/>
    <w:rsid w:val="00311150"/>
    <w:rsid w:val="00341422"/>
    <w:rsid w:val="00345B47"/>
    <w:rsid w:val="00361C9D"/>
    <w:rsid w:val="00393EFD"/>
    <w:rsid w:val="0039477A"/>
    <w:rsid w:val="003B6298"/>
    <w:rsid w:val="00413F2A"/>
    <w:rsid w:val="00435818"/>
    <w:rsid w:val="004C6B19"/>
    <w:rsid w:val="004D0D0D"/>
    <w:rsid w:val="00563482"/>
    <w:rsid w:val="00580048"/>
    <w:rsid w:val="00590E1B"/>
    <w:rsid w:val="005C70DF"/>
    <w:rsid w:val="00681D97"/>
    <w:rsid w:val="006A6340"/>
    <w:rsid w:val="006C2AFF"/>
    <w:rsid w:val="006C4D3D"/>
    <w:rsid w:val="006E5F23"/>
    <w:rsid w:val="007A4953"/>
    <w:rsid w:val="007D3795"/>
    <w:rsid w:val="007F0649"/>
    <w:rsid w:val="0080492F"/>
    <w:rsid w:val="00845FBC"/>
    <w:rsid w:val="00850398"/>
    <w:rsid w:val="0086712C"/>
    <w:rsid w:val="00873EF7"/>
    <w:rsid w:val="008F5696"/>
    <w:rsid w:val="009A41AE"/>
    <w:rsid w:val="00A518F9"/>
    <w:rsid w:val="00A635ED"/>
    <w:rsid w:val="00A72280"/>
    <w:rsid w:val="00AA144B"/>
    <w:rsid w:val="00AC70B9"/>
    <w:rsid w:val="00B53518"/>
    <w:rsid w:val="00B80D96"/>
    <w:rsid w:val="00BD410B"/>
    <w:rsid w:val="00C127DA"/>
    <w:rsid w:val="00C21453"/>
    <w:rsid w:val="00C2594F"/>
    <w:rsid w:val="00C32A11"/>
    <w:rsid w:val="00CB6349"/>
    <w:rsid w:val="00DD3160"/>
    <w:rsid w:val="00DD6439"/>
    <w:rsid w:val="00E0032B"/>
    <w:rsid w:val="00E213EA"/>
    <w:rsid w:val="00E40E99"/>
    <w:rsid w:val="00E601C8"/>
    <w:rsid w:val="00EE526C"/>
    <w:rsid w:val="00EF2336"/>
    <w:rsid w:val="00F427BA"/>
    <w:rsid w:val="00F64A53"/>
    <w:rsid w:val="00FE4F0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customStyle="1" w:styleId="ConsNormal">
    <w:name w:val="ConsNormal"/>
    <w:rsid w:val="00E40E9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3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32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6">
    <w:name w:val="Body Text"/>
    <w:basedOn w:val="a"/>
    <w:link w:val="a7"/>
    <w:rsid w:val="00A7228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72280"/>
    <w:rPr>
      <w:rFonts w:eastAsia="Times New Roman"/>
      <w:szCs w:val="20"/>
      <w:lang w:eastAsia="ru-RU"/>
    </w:rPr>
  </w:style>
  <w:style w:type="paragraph" w:styleId="a8">
    <w:name w:val="Title"/>
    <w:basedOn w:val="a"/>
    <w:link w:val="a9"/>
    <w:qFormat/>
    <w:rsid w:val="00243AD6"/>
    <w:pPr>
      <w:ind w:left="522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243AD6"/>
    <w:rPr>
      <w:rFonts w:eastAsia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C7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0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45B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5B47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customStyle="1" w:styleId="ConsNormal">
    <w:name w:val="ConsNormal"/>
    <w:rsid w:val="00E40E9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3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32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6">
    <w:name w:val="Body Text"/>
    <w:basedOn w:val="a"/>
    <w:link w:val="a7"/>
    <w:rsid w:val="00A7228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72280"/>
    <w:rPr>
      <w:rFonts w:eastAsia="Times New Roman"/>
      <w:szCs w:val="20"/>
      <w:lang w:eastAsia="ru-RU"/>
    </w:rPr>
  </w:style>
  <w:style w:type="paragraph" w:styleId="a8">
    <w:name w:val="Title"/>
    <w:basedOn w:val="a"/>
    <w:link w:val="a9"/>
    <w:qFormat/>
    <w:rsid w:val="00243AD6"/>
    <w:pPr>
      <w:ind w:left="522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243AD6"/>
    <w:rPr>
      <w:rFonts w:eastAsia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C7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0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45B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5B47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Мария Владимировна Хрущева</cp:lastModifiedBy>
  <cp:revision>3</cp:revision>
  <cp:lastPrinted>2023-07-27T05:51:00Z</cp:lastPrinted>
  <dcterms:created xsi:type="dcterms:W3CDTF">2024-03-01T05:33:00Z</dcterms:created>
  <dcterms:modified xsi:type="dcterms:W3CDTF">2024-03-01T05:41:00Z</dcterms:modified>
</cp:coreProperties>
</file>